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B2106" w14:textId="23E3E7FE" w:rsidR="00CA3D0C" w:rsidRDefault="0009212C" w:rsidP="00CA3D0C">
      <w:pPr>
        <w:pStyle w:val="NormalWeb"/>
        <w:jc w:val="center"/>
      </w:pPr>
      <w:r>
        <w:t>Mandatory Document Verification &amp; Orientation Announcement</w:t>
      </w:r>
      <w:r w:rsidR="00CA3D0C">
        <w:br/>
      </w:r>
      <w:r w:rsidR="00CA3D0C">
        <w:rPr>
          <w:rStyle w:val="Strong"/>
          <w:rFonts w:eastAsiaTheme="majorEastAsia"/>
        </w:rPr>
        <w:t>Issued By:</w:t>
      </w:r>
      <w:r w:rsidR="00CA3D0C">
        <w:t xml:space="preserve"> International Institute for Certified Maritime Crew (IICMC)</w:t>
      </w:r>
      <w:r w:rsidR="00CA3D0C">
        <w:br/>
      </w:r>
      <w:r w:rsidR="00CA3D0C">
        <w:rPr>
          <w:rStyle w:val="Strong"/>
          <w:rFonts w:eastAsiaTheme="majorEastAsia"/>
        </w:rPr>
        <w:t>Date:</w:t>
      </w:r>
      <w:r w:rsidR="00CA3D0C">
        <w:rPr>
          <w:rStyle w:val="Strong"/>
          <w:rFonts w:eastAsiaTheme="majorEastAsia"/>
        </w:rPr>
        <w:t xml:space="preserve"> 1</w:t>
      </w:r>
      <w:r>
        <w:rPr>
          <w:rStyle w:val="Strong"/>
          <w:rFonts w:eastAsiaTheme="majorEastAsia"/>
        </w:rPr>
        <w:t>8</w:t>
      </w:r>
      <w:r w:rsidR="00CA3D0C">
        <w:rPr>
          <w:rStyle w:val="Strong"/>
          <w:rFonts w:eastAsiaTheme="majorEastAsia"/>
        </w:rPr>
        <w:t>T</w:t>
      </w:r>
      <w:r>
        <w:rPr>
          <w:rStyle w:val="Strong"/>
          <w:rFonts w:eastAsiaTheme="majorEastAsia"/>
        </w:rPr>
        <w:t>h May</w:t>
      </w:r>
      <w:r w:rsidR="00CA3D0C">
        <w:rPr>
          <w:rStyle w:val="Strong"/>
          <w:rFonts w:eastAsiaTheme="majorEastAsia"/>
        </w:rPr>
        <w:t xml:space="preserve"> 2025</w:t>
      </w:r>
    </w:p>
    <w:p w14:paraId="260BEEED" w14:textId="77777777" w:rsidR="0009212C" w:rsidRDefault="0009212C" w:rsidP="0009212C">
      <w:pPr>
        <w:pStyle w:val="NormalWeb"/>
      </w:pPr>
      <w:r>
        <w:t>The International Institute for Certified Maritime Crew (IICMC) informs all newly admitted and continuing trainees that mandatory document verification and program orientation sessions will be conducted prior to the commencement of scheduled training programs.</w:t>
      </w:r>
    </w:p>
    <w:p w14:paraId="32D9CCE5" w14:textId="77777777" w:rsidR="0009212C" w:rsidRDefault="0009212C" w:rsidP="0009212C">
      <w:pPr>
        <w:pStyle w:val="NormalWeb"/>
      </w:pPr>
      <w:r>
        <w:t>All students are required to present original academic certificates, identification documents, and any program-specific prerequisites during the verification process. Attendance at the orientation session is compulsory, as important information regarding course structure, assessment methods, safety guidelines, and institutional policies will be provided.</w:t>
      </w:r>
    </w:p>
    <w:p w14:paraId="68963C04" w14:textId="77777777" w:rsidR="0009212C" w:rsidRDefault="0009212C" w:rsidP="0009212C">
      <w:pPr>
        <w:pStyle w:val="NormalWeb"/>
      </w:pPr>
      <w:r>
        <w:t xml:space="preserve">Details regarding dates, venues, and session timings will be shared through official communication channels. For assistance, please contact the Admissions Office at </w:t>
      </w:r>
      <w:r>
        <w:rPr>
          <w:rStyle w:val="Strong"/>
          <w:rFonts w:eastAsiaTheme="majorEastAsia"/>
        </w:rPr>
        <w:t>admission.office@maritimecrew.institute</w:t>
      </w:r>
      <w:r>
        <w:t>.</w:t>
      </w:r>
    </w:p>
    <w:p w14:paraId="66894296" w14:textId="77777777" w:rsidR="0009212C" w:rsidRDefault="0009212C" w:rsidP="0009212C">
      <w:pPr>
        <w:pStyle w:val="NormalWeb"/>
      </w:pPr>
      <w:r>
        <w:rPr>
          <w:rStyle w:val="Strong"/>
          <w:rFonts w:eastAsiaTheme="majorEastAsia"/>
        </w:rPr>
        <w:t>— IICMC Administration</w:t>
      </w:r>
    </w:p>
    <w:p w14:paraId="7BEDA139" w14:textId="77777777" w:rsidR="00CA3D0C" w:rsidRDefault="00CA3D0C"/>
    <w:sectPr w:rsidR="00CA3D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D0C"/>
    <w:rsid w:val="0009212C"/>
    <w:rsid w:val="0045336C"/>
    <w:rsid w:val="00CA3D0C"/>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4:docId w14:val="0C2EAE31"/>
  <w15:chartTrackingRefBased/>
  <w15:docId w15:val="{50AA2CC9-A711-9E47-A1A0-6E588E24B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K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3D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3D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3D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3D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3D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3D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D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D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D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D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3D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3D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3D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3D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3D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D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D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D0C"/>
    <w:rPr>
      <w:rFonts w:eastAsiaTheme="majorEastAsia" w:cstheme="majorBidi"/>
      <w:color w:val="272727" w:themeColor="text1" w:themeTint="D8"/>
    </w:rPr>
  </w:style>
  <w:style w:type="paragraph" w:styleId="Title">
    <w:name w:val="Title"/>
    <w:basedOn w:val="Normal"/>
    <w:next w:val="Normal"/>
    <w:link w:val="TitleChar"/>
    <w:uiPriority w:val="10"/>
    <w:qFormat/>
    <w:rsid w:val="00CA3D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D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D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D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D0C"/>
    <w:pPr>
      <w:spacing w:before="160"/>
      <w:jc w:val="center"/>
    </w:pPr>
    <w:rPr>
      <w:i/>
      <w:iCs/>
      <w:color w:val="404040" w:themeColor="text1" w:themeTint="BF"/>
    </w:rPr>
  </w:style>
  <w:style w:type="character" w:customStyle="1" w:styleId="QuoteChar">
    <w:name w:val="Quote Char"/>
    <w:basedOn w:val="DefaultParagraphFont"/>
    <w:link w:val="Quote"/>
    <w:uiPriority w:val="29"/>
    <w:rsid w:val="00CA3D0C"/>
    <w:rPr>
      <w:i/>
      <w:iCs/>
      <w:color w:val="404040" w:themeColor="text1" w:themeTint="BF"/>
    </w:rPr>
  </w:style>
  <w:style w:type="paragraph" w:styleId="ListParagraph">
    <w:name w:val="List Paragraph"/>
    <w:basedOn w:val="Normal"/>
    <w:uiPriority w:val="34"/>
    <w:qFormat/>
    <w:rsid w:val="00CA3D0C"/>
    <w:pPr>
      <w:ind w:left="720"/>
      <w:contextualSpacing/>
    </w:pPr>
  </w:style>
  <w:style w:type="character" w:styleId="IntenseEmphasis">
    <w:name w:val="Intense Emphasis"/>
    <w:basedOn w:val="DefaultParagraphFont"/>
    <w:uiPriority w:val="21"/>
    <w:qFormat/>
    <w:rsid w:val="00CA3D0C"/>
    <w:rPr>
      <w:i/>
      <w:iCs/>
      <w:color w:val="0F4761" w:themeColor="accent1" w:themeShade="BF"/>
    </w:rPr>
  </w:style>
  <w:style w:type="paragraph" w:styleId="IntenseQuote">
    <w:name w:val="Intense Quote"/>
    <w:basedOn w:val="Normal"/>
    <w:next w:val="Normal"/>
    <w:link w:val="IntenseQuoteChar"/>
    <w:uiPriority w:val="30"/>
    <w:qFormat/>
    <w:rsid w:val="00CA3D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3D0C"/>
    <w:rPr>
      <w:i/>
      <w:iCs/>
      <w:color w:val="0F4761" w:themeColor="accent1" w:themeShade="BF"/>
    </w:rPr>
  </w:style>
  <w:style w:type="character" w:styleId="IntenseReference">
    <w:name w:val="Intense Reference"/>
    <w:basedOn w:val="DefaultParagraphFont"/>
    <w:uiPriority w:val="32"/>
    <w:qFormat/>
    <w:rsid w:val="00CA3D0C"/>
    <w:rPr>
      <w:b/>
      <w:bCs/>
      <w:smallCaps/>
      <w:color w:val="0F4761" w:themeColor="accent1" w:themeShade="BF"/>
      <w:spacing w:val="5"/>
    </w:rPr>
  </w:style>
  <w:style w:type="paragraph" w:styleId="NormalWeb">
    <w:name w:val="Normal (Web)"/>
    <w:basedOn w:val="Normal"/>
    <w:uiPriority w:val="99"/>
    <w:semiHidden/>
    <w:unhideWhenUsed/>
    <w:rsid w:val="00CA3D0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CA3D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148</Words>
  <Characters>850</Characters>
  <Application>Microsoft Office Word</Application>
  <DocSecurity>0</DocSecurity>
  <Lines>7</Lines>
  <Paragraphs>1</Paragraphs>
  <ScaleCrop>false</ScaleCrop>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dickensdickens870@outlook.com</dc:creator>
  <cp:keywords/>
  <dc:description/>
  <cp:lastModifiedBy>dickensdickens870@outlook.com</cp:lastModifiedBy>
  <cp:revision>2</cp:revision>
  <dcterms:created xsi:type="dcterms:W3CDTF">2026-01-27T11:20:00Z</dcterms:created>
  <dcterms:modified xsi:type="dcterms:W3CDTF">2026-01-27T11:20:00Z</dcterms:modified>
</cp:coreProperties>
</file>